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F5D62" w14:textId="74FB5DDD" w:rsidR="009E264D" w:rsidRPr="00E13988" w:rsidRDefault="00231137" w:rsidP="00933CFE">
      <w:pPr>
        <w:jc w:val="center"/>
        <w:rPr>
          <w:rFonts w:ascii="Georgia" w:hAnsi="Georgia" w:cs="Tahoma"/>
          <w:b/>
          <w:sz w:val="36"/>
          <w:u w:val="single"/>
        </w:rPr>
      </w:pPr>
      <w:r w:rsidRPr="00E13988">
        <w:rPr>
          <w:rFonts w:ascii="Georgia" w:hAnsi="Georgia" w:cs="Tahoma"/>
          <w:b/>
          <w:sz w:val="36"/>
          <w:u w:val="single"/>
        </w:rPr>
        <w:t>Student</w:t>
      </w:r>
      <w:r w:rsidR="009E264D" w:rsidRPr="00E13988">
        <w:rPr>
          <w:rFonts w:ascii="Georgia" w:hAnsi="Georgia" w:cs="Tahoma"/>
          <w:b/>
          <w:sz w:val="36"/>
          <w:u w:val="single"/>
        </w:rPr>
        <w:t xml:space="preserve"> Questionnaire</w:t>
      </w:r>
    </w:p>
    <w:p w14:paraId="0DEE27CF" w14:textId="77777777" w:rsidR="002659A7" w:rsidRPr="00E13988" w:rsidRDefault="002659A7" w:rsidP="009E264D">
      <w:pPr>
        <w:jc w:val="center"/>
        <w:rPr>
          <w:rFonts w:ascii="Baskerville" w:hAnsi="Baskerville" w:cs="Tahoma"/>
          <w:sz w:val="24"/>
          <w:u w:val="single"/>
        </w:rPr>
      </w:pPr>
    </w:p>
    <w:p w14:paraId="0479F450" w14:textId="77777777" w:rsidR="009E264D" w:rsidRPr="00E13988" w:rsidRDefault="002659A7" w:rsidP="009E264D">
      <w:pPr>
        <w:jc w:val="center"/>
        <w:rPr>
          <w:rFonts w:ascii="Baskerville" w:hAnsi="Baskerville" w:cs="Tahoma"/>
          <w:sz w:val="36"/>
          <w:u w:val="single"/>
        </w:rPr>
      </w:pPr>
      <w:r w:rsidRPr="00E13988">
        <w:rPr>
          <w:rFonts w:ascii="Baskerville" w:hAnsi="Baskerville" w:cs="Tahoma"/>
          <w:sz w:val="28"/>
        </w:rPr>
        <w:t xml:space="preserve">Please </w:t>
      </w:r>
      <w:r w:rsidRPr="00E13988">
        <w:rPr>
          <w:rFonts w:ascii="Baskerville" w:hAnsi="Baskerville" w:cs="Tahoma"/>
          <w:sz w:val="28"/>
          <w:u w:val="single"/>
        </w:rPr>
        <w:t>circle or tick</w:t>
      </w:r>
      <w:r w:rsidRPr="00E13988">
        <w:rPr>
          <w:rFonts w:ascii="Baskerville" w:hAnsi="Baskerville" w:cs="Tahoma"/>
          <w:sz w:val="28"/>
        </w:rPr>
        <w:t xml:space="preserve"> t</w:t>
      </w:r>
      <w:bookmarkStart w:id="0" w:name="_GoBack"/>
      <w:bookmarkEnd w:id="0"/>
      <w:r w:rsidRPr="00E13988">
        <w:rPr>
          <w:rFonts w:ascii="Baskerville" w:hAnsi="Baskerville" w:cs="Tahoma"/>
          <w:sz w:val="28"/>
        </w:rPr>
        <w:t>he smiley face that shows how you feel about each question.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3543"/>
        <w:gridCol w:w="1560"/>
        <w:gridCol w:w="1701"/>
        <w:gridCol w:w="1701"/>
        <w:gridCol w:w="1525"/>
      </w:tblGrid>
      <w:tr w:rsidR="000576A8" w:rsidRPr="00E13988" w14:paraId="784A3299" w14:textId="77777777" w:rsidTr="002659A7"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E58CF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C1DC6F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463262FE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28"/>
              </w:rPr>
            </w:pPr>
            <w:r w:rsidRPr="00E13988">
              <w:rPr>
                <w:rFonts w:ascii="Baskerville" w:hAnsi="Baskerville" w:cs="Tahoma"/>
                <w:sz w:val="28"/>
              </w:rPr>
              <w:t>Always</w:t>
            </w:r>
          </w:p>
        </w:tc>
        <w:tc>
          <w:tcPr>
            <w:tcW w:w="1701" w:type="dxa"/>
            <w:vAlign w:val="center"/>
          </w:tcPr>
          <w:p w14:paraId="160C8DDB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28"/>
              </w:rPr>
            </w:pPr>
            <w:r w:rsidRPr="00E13988">
              <w:rPr>
                <w:rFonts w:ascii="Baskerville" w:hAnsi="Baskerville" w:cs="Tahoma"/>
                <w:sz w:val="28"/>
              </w:rPr>
              <w:t>Most of the time</w:t>
            </w:r>
          </w:p>
        </w:tc>
        <w:tc>
          <w:tcPr>
            <w:tcW w:w="1701" w:type="dxa"/>
            <w:vAlign w:val="center"/>
          </w:tcPr>
          <w:p w14:paraId="7AAACD64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28"/>
              </w:rPr>
            </w:pPr>
            <w:r w:rsidRPr="00E13988">
              <w:rPr>
                <w:rFonts w:ascii="Baskerville" w:hAnsi="Baskerville" w:cs="Tahoma"/>
                <w:sz w:val="28"/>
              </w:rPr>
              <w:t>Sometimes</w:t>
            </w:r>
          </w:p>
        </w:tc>
        <w:tc>
          <w:tcPr>
            <w:tcW w:w="1525" w:type="dxa"/>
            <w:vAlign w:val="center"/>
          </w:tcPr>
          <w:p w14:paraId="0596766F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28"/>
              </w:rPr>
            </w:pPr>
            <w:r w:rsidRPr="00E13988">
              <w:rPr>
                <w:rFonts w:ascii="Baskerville" w:hAnsi="Baskerville" w:cs="Tahoma"/>
                <w:sz w:val="28"/>
              </w:rPr>
              <w:t>Never</w:t>
            </w:r>
          </w:p>
        </w:tc>
      </w:tr>
      <w:tr w:rsidR="000576A8" w:rsidRPr="00E13988" w14:paraId="39546757" w14:textId="77777777" w:rsidTr="002659A7"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51841337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14:paraId="52E1F3BB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enjoy school.</w:t>
            </w:r>
          </w:p>
        </w:tc>
        <w:tc>
          <w:tcPr>
            <w:tcW w:w="1560" w:type="dxa"/>
            <w:vAlign w:val="center"/>
          </w:tcPr>
          <w:p w14:paraId="4150231A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1A3DE7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4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104" DrawAspect="Content" ObjectID="_1629976749" r:id="rId7"/>
              </w:object>
            </w:r>
          </w:p>
        </w:tc>
        <w:tc>
          <w:tcPr>
            <w:tcW w:w="1701" w:type="dxa"/>
            <w:vAlign w:val="center"/>
          </w:tcPr>
          <w:p w14:paraId="3A5F71F0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53D8EF8C">
                <v:shape id="_x0000_i1103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103" DrawAspect="Content" ObjectID="_1629976750" r:id="rId9"/>
              </w:object>
            </w:r>
          </w:p>
        </w:tc>
        <w:tc>
          <w:tcPr>
            <w:tcW w:w="1701" w:type="dxa"/>
            <w:vAlign w:val="center"/>
          </w:tcPr>
          <w:p w14:paraId="7AA2E7B0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446AB2CA">
                <v:shape id="_x0000_i1102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102" DrawAspect="Content" ObjectID="_1629976751" r:id="rId11"/>
              </w:object>
            </w:r>
          </w:p>
        </w:tc>
        <w:tc>
          <w:tcPr>
            <w:tcW w:w="1525" w:type="dxa"/>
            <w:vAlign w:val="center"/>
          </w:tcPr>
          <w:p w14:paraId="569F5388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4C59BC8F">
                <v:shape id="_x0000_i1101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101" DrawAspect="Content" ObjectID="_1629976752" r:id="rId13"/>
              </w:object>
            </w:r>
          </w:p>
        </w:tc>
      </w:tr>
      <w:tr w:rsidR="00B73EEC" w:rsidRPr="00E13988" w14:paraId="48C4C3EB" w14:textId="77777777" w:rsidTr="002659A7">
        <w:tc>
          <w:tcPr>
            <w:tcW w:w="426" w:type="dxa"/>
            <w:vAlign w:val="center"/>
          </w:tcPr>
          <w:p w14:paraId="760D53C3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2</w:t>
            </w:r>
          </w:p>
        </w:tc>
        <w:tc>
          <w:tcPr>
            <w:tcW w:w="3543" w:type="dxa"/>
            <w:vAlign w:val="center"/>
          </w:tcPr>
          <w:p w14:paraId="785353E7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My school is a good school.</w:t>
            </w:r>
          </w:p>
        </w:tc>
        <w:tc>
          <w:tcPr>
            <w:tcW w:w="1560" w:type="dxa"/>
            <w:vAlign w:val="center"/>
          </w:tcPr>
          <w:p w14:paraId="2FC6ACB2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29A3973D">
                <v:shape id="_x0000_i1100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100" DrawAspect="Content" ObjectID="_1629976753" r:id="rId14"/>
              </w:object>
            </w:r>
          </w:p>
        </w:tc>
        <w:tc>
          <w:tcPr>
            <w:tcW w:w="1701" w:type="dxa"/>
            <w:vAlign w:val="center"/>
          </w:tcPr>
          <w:p w14:paraId="73DBF22A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03EDB81C">
                <v:shape id="_x0000_i1099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99" DrawAspect="Content" ObjectID="_1629976754" r:id="rId15"/>
              </w:object>
            </w:r>
          </w:p>
        </w:tc>
        <w:tc>
          <w:tcPr>
            <w:tcW w:w="1701" w:type="dxa"/>
            <w:vAlign w:val="center"/>
          </w:tcPr>
          <w:p w14:paraId="57E63CBA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51BCBF72">
                <v:shape id="_x0000_i1098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98" DrawAspect="Content" ObjectID="_1629976755" r:id="rId16"/>
              </w:object>
            </w:r>
          </w:p>
        </w:tc>
        <w:tc>
          <w:tcPr>
            <w:tcW w:w="1525" w:type="dxa"/>
            <w:vAlign w:val="center"/>
          </w:tcPr>
          <w:p w14:paraId="36B494FF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510957DF">
                <v:shape id="_x0000_i1097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97" DrawAspect="Content" ObjectID="_1629976756" r:id="rId17"/>
              </w:object>
            </w:r>
          </w:p>
        </w:tc>
      </w:tr>
      <w:tr w:rsidR="00B73EEC" w:rsidRPr="00E13988" w14:paraId="0D6B499D" w14:textId="77777777" w:rsidTr="002659A7">
        <w:tc>
          <w:tcPr>
            <w:tcW w:w="426" w:type="dxa"/>
            <w:vAlign w:val="center"/>
          </w:tcPr>
          <w:p w14:paraId="3F9CDA93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3</w:t>
            </w:r>
          </w:p>
        </w:tc>
        <w:tc>
          <w:tcPr>
            <w:tcW w:w="3543" w:type="dxa"/>
            <w:vAlign w:val="center"/>
          </w:tcPr>
          <w:p w14:paraId="7F7A08D3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My school work is interesting.</w:t>
            </w:r>
          </w:p>
        </w:tc>
        <w:tc>
          <w:tcPr>
            <w:tcW w:w="1560" w:type="dxa"/>
            <w:vAlign w:val="center"/>
          </w:tcPr>
          <w:p w14:paraId="07B1752D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6E7CEF95">
                <v:shape id="_x0000_i1096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96" DrawAspect="Content" ObjectID="_1629976757" r:id="rId18"/>
              </w:object>
            </w:r>
          </w:p>
        </w:tc>
        <w:tc>
          <w:tcPr>
            <w:tcW w:w="1701" w:type="dxa"/>
            <w:vAlign w:val="center"/>
          </w:tcPr>
          <w:p w14:paraId="3DE8EFD4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4A0024B5">
                <v:shape id="_x0000_i1095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95" DrawAspect="Content" ObjectID="_1629976758" r:id="rId19"/>
              </w:object>
            </w:r>
          </w:p>
        </w:tc>
        <w:tc>
          <w:tcPr>
            <w:tcW w:w="1701" w:type="dxa"/>
            <w:vAlign w:val="center"/>
          </w:tcPr>
          <w:p w14:paraId="2C455F80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028D1E15">
                <v:shape id="_x0000_i1094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94" DrawAspect="Content" ObjectID="_1629976759" r:id="rId20"/>
              </w:object>
            </w:r>
          </w:p>
        </w:tc>
        <w:tc>
          <w:tcPr>
            <w:tcW w:w="1525" w:type="dxa"/>
            <w:vAlign w:val="center"/>
          </w:tcPr>
          <w:p w14:paraId="7C6D6FE9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7AC7B570">
                <v:shape id="_x0000_i1093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93" DrawAspect="Content" ObjectID="_1629976760" r:id="rId21"/>
              </w:object>
            </w:r>
          </w:p>
        </w:tc>
      </w:tr>
      <w:tr w:rsidR="00B73EEC" w:rsidRPr="00E13988" w14:paraId="41EF4422" w14:textId="77777777" w:rsidTr="002659A7">
        <w:tc>
          <w:tcPr>
            <w:tcW w:w="426" w:type="dxa"/>
            <w:vAlign w:val="center"/>
          </w:tcPr>
          <w:p w14:paraId="67F3CB33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4</w:t>
            </w:r>
          </w:p>
        </w:tc>
        <w:tc>
          <w:tcPr>
            <w:tcW w:w="3543" w:type="dxa"/>
            <w:vAlign w:val="center"/>
          </w:tcPr>
          <w:p w14:paraId="0EC74217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feel safe when I am at school.</w:t>
            </w:r>
          </w:p>
        </w:tc>
        <w:tc>
          <w:tcPr>
            <w:tcW w:w="1560" w:type="dxa"/>
            <w:vAlign w:val="center"/>
          </w:tcPr>
          <w:p w14:paraId="0D3F28AD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5A88712A">
                <v:shape id="_x0000_i1092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92" DrawAspect="Content" ObjectID="_1629976761" r:id="rId22"/>
              </w:object>
            </w:r>
          </w:p>
        </w:tc>
        <w:tc>
          <w:tcPr>
            <w:tcW w:w="1701" w:type="dxa"/>
            <w:vAlign w:val="center"/>
          </w:tcPr>
          <w:p w14:paraId="4B0830CA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3F6A432E">
                <v:shape id="_x0000_i1091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91" DrawAspect="Content" ObjectID="_1629976762" r:id="rId23"/>
              </w:object>
            </w:r>
          </w:p>
        </w:tc>
        <w:tc>
          <w:tcPr>
            <w:tcW w:w="1701" w:type="dxa"/>
            <w:vAlign w:val="center"/>
          </w:tcPr>
          <w:p w14:paraId="14449B37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6AA01D44">
                <v:shape id="_x0000_i1090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90" DrawAspect="Content" ObjectID="_1629976763" r:id="rId24"/>
              </w:object>
            </w:r>
          </w:p>
        </w:tc>
        <w:tc>
          <w:tcPr>
            <w:tcW w:w="1525" w:type="dxa"/>
            <w:vAlign w:val="center"/>
          </w:tcPr>
          <w:p w14:paraId="27033AB0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1B8FA694">
                <v:shape id="_x0000_i1089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89" DrawAspect="Content" ObjectID="_1629976764" r:id="rId25"/>
              </w:object>
            </w:r>
          </w:p>
        </w:tc>
      </w:tr>
      <w:tr w:rsidR="00B73EEC" w:rsidRPr="00E13988" w14:paraId="7534E792" w14:textId="77777777" w:rsidTr="002659A7">
        <w:tc>
          <w:tcPr>
            <w:tcW w:w="426" w:type="dxa"/>
            <w:vAlign w:val="center"/>
          </w:tcPr>
          <w:p w14:paraId="1315B029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5</w:t>
            </w:r>
          </w:p>
        </w:tc>
        <w:tc>
          <w:tcPr>
            <w:tcW w:w="3543" w:type="dxa"/>
            <w:vAlign w:val="center"/>
          </w:tcPr>
          <w:p w14:paraId="4213C646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learn a lot in lessons.</w:t>
            </w:r>
          </w:p>
        </w:tc>
        <w:tc>
          <w:tcPr>
            <w:tcW w:w="1560" w:type="dxa"/>
            <w:vAlign w:val="center"/>
          </w:tcPr>
          <w:p w14:paraId="0BAA39CF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70F62C51">
                <v:shape id="_x0000_i1088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88" DrawAspect="Content" ObjectID="_1629976765" r:id="rId26"/>
              </w:object>
            </w:r>
          </w:p>
        </w:tc>
        <w:tc>
          <w:tcPr>
            <w:tcW w:w="1701" w:type="dxa"/>
            <w:vAlign w:val="center"/>
          </w:tcPr>
          <w:p w14:paraId="1C786D87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2F0F143E">
                <v:shape id="_x0000_i1087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87" DrawAspect="Content" ObjectID="_1629976766" r:id="rId27"/>
              </w:object>
            </w:r>
          </w:p>
        </w:tc>
        <w:tc>
          <w:tcPr>
            <w:tcW w:w="1701" w:type="dxa"/>
            <w:vAlign w:val="center"/>
          </w:tcPr>
          <w:p w14:paraId="530E97C7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708848E4">
                <v:shape id="_x0000_i1086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86" DrawAspect="Content" ObjectID="_1629976767" r:id="rId28"/>
              </w:object>
            </w:r>
          </w:p>
        </w:tc>
        <w:tc>
          <w:tcPr>
            <w:tcW w:w="1525" w:type="dxa"/>
            <w:vAlign w:val="center"/>
          </w:tcPr>
          <w:p w14:paraId="71E18EEC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37613FC6">
                <v:shape id="_x0000_i1085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85" DrawAspect="Content" ObjectID="_1629976768" r:id="rId29"/>
              </w:object>
            </w:r>
          </w:p>
        </w:tc>
      </w:tr>
      <w:tr w:rsidR="00B73EEC" w:rsidRPr="00E13988" w14:paraId="14048F00" w14:textId="77777777" w:rsidTr="002659A7">
        <w:tc>
          <w:tcPr>
            <w:tcW w:w="426" w:type="dxa"/>
            <w:vAlign w:val="center"/>
          </w:tcPr>
          <w:p w14:paraId="09A4C55A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6</w:t>
            </w:r>
          </w:p>
        </w:tc>
        <w:tc>
          <w:tcPr>
            <w:tcW w:w="3543" w:type="dxa"/>
            <w:vAlign w:val="center"/>
          </w:tcPr>
          <w:p w14:paraId="1133C42C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The school teachers and staff are friendly and helpful.</w:t>
            </w:r>
          </w:p>
        </w:tc>
        <w:tc>
          <w:tcPr>
            <w:tcW w:w="1560" w:type="dxa"/>
            <w:vAlign w:val="center"/>
          </w:tcPr>
          <w:p w14:paraId="09F9817D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28D86CF7">
                <v:shape id="_x0000_i1084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84" DrawAspect="Content" ObjectID="_1629976769" r:id="rId30"/>
              </w:object>
            </w:r>
          </w:p>
        </w:tc>
        <w:tc>
          <w:tcPr>
            <w:tcW w:w="1701" w:type="dxa"/>
            <w:vAlign w:val="center"/>
          </w:tcPr>
          <w:p w14:paraId="43E9400C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11D91800">
                <v:shape id="_x0000_i1083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83" DrawAspect="Content" ObjectID="_1629976770" r:id="rId31"/>
              </w:object>
            </w:r>
          </w:p>
        </w:tc>
        <w:tc>
          <w:tcPr>
            <w:tcW w:w="1701" w:type="dxa"/>
            <w:vAlign w:val="center"/>
          </w:tcPr>
          <w:p w14:paraId="664AE99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507A6A6D">
                <v:shape id="_x0000_i1082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82" DrawAspect="Content" ObjectID="_1629976771" r:id="rId32"/>
              </w:object>
            </w:r>
          </w:p>
        </w:tc>
        <w:tc>
          <w:tcPr>
            <w:tcW w:w="1525" w:type="dxa"/>
            <w:vAlign w:val="center"/>
          </w:tcPr>
          <w:p w14:paraId="62EF5E6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0351BACF">
                <v:shape id="_x0000_i1081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81" DrawAspect="Content" ObjectID="_1629976772" r:id="rId33"/>
              </w:object>
            </w:r>
          </w:p>
        </w:tc>
      </w:tr>
      <w:tr w:rsidR="00B73EEC" w:rsidRPr="00E13988" w14:paraId="4C72F4F9" w14:textId="77777777" w:rsidTr="002659A7">
        <w:tc>
          <w:tcPr>
            <w:tcW w:w="426" w:type="dxa"/>
            <w:vAlign w:val="center"/>
          </w:tcPr>
          <w:p w14:paraId="0DEEABB9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7</w:t>
            </w:r>
          </w:p>
        </w:tc>
        <w:tc>
          <w:tcPr>
            <w:tcW w:w="3543" w:type="dxa"/>
            <w:vAlign w:val="center"/>
          </w:tcPr>
          <w:p w14:paraId="183E9EF1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Behaviour at my school is good.</w:t>
            </w:r>
          </w:p>
        </w:tc>
        <w:tc>
          <w:tcPr>
            <w:tcW w:w="1560" w:type="dxa"/>
            <w:vAlign w:val="center"/>
          </w:tcPr>
          <w:p w14:paraId="35644903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71783731">
                <v:shape id="_x0000_i1080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80" DrawAspect="Content" ObjectID="_1629976773" r:id="rId34"/>
              </w:object>
            </w:r>
          </w:p>
        </w:tc>
        <w:tc>
          <w:tcPr>
            <w:tcW w:w="1701" w:type="dxa"/>
            <w:vAlign w:val="center"/>
          </w:tcPr>
          <w:p w14:paraId="6351BA2D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2BEA4226">
                <v:shape id="_x0000_i1079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79" DrawAspect="Content" ObjectID="_1629976774" r:id="rId35"/>
              </w:object>
            </w:r>
          </w:p>
        </w:tc>
        <w:tc>
          <w:tcPr>
            <w:tcW w:w="1701" w:type="dxa"/>
            <w:vAlign w:val="center"/>
          </w:tcPr>
          <w:p w14:paraId="5160322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54F87336">
                <v:shape id="_x0000_i1078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78" DrawAspect="Content" ObjectID="_1629976775" r:id="rId36"/>
              </w:object>
            </w:r>
          </w:p>
        </w:tc>
        <w:tc>
          <w:tcPr>
            <w:tcW w:w="1525" w:type="dxa"/>
            <w:vAlign w:val="center"/>
          </w:tcPr>
          <w:p w14:paraId="726FF766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5A68BC6D">
                <v:shape id="_x0000_i1077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77" DrawAspect="Content" ObjectID="_1629976776" r:id="rId37"/>
              </w:object>
            </w:r>
          </w:p>
        </w:tc>
      </w:tr>
      <w:tr w:rsidR="00B73EEC" w:rsidRPr="00E13988" w14:paraId="08888767" w14:textId="77777777" w:rsidTr="002659A7">
        <w:tc>
          <w:tcPr>
            <w:tcW w:w="426" w:type="dxa"/>
            <w:vAlign w:val="center"/>
          </w:tcPr>
          <w:p w14:paraId="712CC41A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8</w:t>
            </w:r>
          </w:p>
        </w:tc>
        <w:tc>
          <w:tcPr>
            <w:tcW w:w="3543" w:type="dxa"/>
            <w:vAlign w:val="center"/>
          </w:tcPr>
          <w:p w14:paraId="5D6C1CDE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Adults are interested in my views and opinions.</w:t>
            </w:r>
          </w:p>
        </w:tc>
        <w:tc>
          <w:tcPr>
            <w:tcW w:w="1560" w:type="dxa"/>
            <w:vAlign w:val="center"/>
          </w:tcPr>
          <w:p w14:paraId="179C619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7F118B51">
                <v:shape id="_x0000_i1076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76" DrawAspect="Content" ObjectID="_1629976777" r:id="rId38"/>
              </w:object>
            </w:r>
          </w:p>
        </w:tc>
        <w:tc>
          <w:tcPr>
            <w:tcW w:w="1701" w:type="dxa"/>
            <w:vAlign w:val="center"/>
          </w:tcPr>
          <w:p w14:paraId="6557C73F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5F1AADF1">
                <v:shape id="_x0000_i1075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75" DrawAspect="Content" ObjectID="_1629976778" r:id="rId39"/>
              </w:object>
            </w:r>
          </w:p>
        </w:tc>
        <w:tc>
          <w:tcPr>
            <w:tcW w:w="1701" w:type="dxa"/>
            <w:vAlign w:val="center"/>
          </w:tcPr>
          <w:p w14:paraId="7383B857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1D8FD8C9">
                <v:shape id="_x0000_i1074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74" DrawAspect="Content" ObjectID="_1629976779" r:id="rId40"/>
              </w:object>
            </w:r>
          </w:p>
        </w:tc>
        <w:tc>
          <w:tcPr>
            <w:tcW w:w="1525" w:type="dxa"/>
            <w:vAlign w:val="center"/>
          </w:tcPr>
          <w:p w14:paraId="1F43D67F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327C4F84">
                <v:shape id="_x0000_i1073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73" DrawAspect="Content" ObjectID="_1629976780" r:id="rId41"/>
              </w:object>
            </w:r>
          </w:p>
        </w:tc>
      </w:tr>
      <w:tr w:rsidR="00B73EEC" w:rsidRPr="00E13988" w14:paraId="18119B74" w14:textId="77777777" w:rsidTr="002659A7">
        <w:tc>
          <w:tcPr>
            <w:tcW w:w="426" w:type="dxa"/>
            <w:vAlign w:val="center"/>
          </w:tcPr>
          <w:p w14:paraId="78BF35E8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9</w:t>
            </w:r>
          </w:p>
        </w:tc>
        <w:tc>
          <w:tcPr>
            <w:tcW w:w="3543" w:type="dxa"/>
            <w:vAlign w:val="center"/>
          </w:tcPr>
          <w:p w14:paraId="5A840E06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know how well I am doing at school.</w:t>
            </w:r>
          </w:p>
        </w:tc>
        <w:tc>
          <w:tcPr>
            <w:tcW w:w="1560" w:type="dxa"/>
            <w:vAlign w:val="center"/>
          </w:tcPr>
          <w:p w14:paraId="171AE90E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66035324">
                <v:shape id="_x0000_i1072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72" DrawAspect="Content" ObjectID="_1629976781" r:id="rId42"/>
              </w:object>
            </w:r>
          </w:p>
        </w:tc>
        <w:tc>
          <w:tcPr>
            <w:tcW w:w="1701" w:type="dxa"/>
            <w:vAlign w:val="center"/>
          </w:tcPr>
          <w:p w14:paraId="7E6B6EA3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28998444">
                <v:shape id="_x0000_i1071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71" DrawAspect="Content" ObjectID="_1629976782" r:id="rId43"/>
              </w:object>
            </w:r>
          </w:p>
        </w:tc>
        <w:tc>
          <w:tcPr>
            <w:tcW w:w="1701" w:type="dxa"/>
            <w:vAlign w:val="center"/>
          </w:tcPr>
          <w:p w14:paraId="7A805806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2473E5AB">
                <v:shape id="_x0000_i1070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70" DrawAspect="Content" ObjectID="_1629976783" r:id="rId44"/>
              </w:object>
            </w:r>
          </w:p>
        </w:tc>
        <w:tc>
          <w:tcPr>
            <w:tcW w:w="1525" w:type="dxa"/>
            <w:vAlign w:val="center"/>
          </w:tcPr>
          <w:p w14:paraId="28BDE547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0D3E971C">
                <v:shape id="_x0000_i1069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69" DrawAspect="Content" ObjectID="_1629976784" r:id="rId45"/>
              </w:object>
            </w:r>
          </w:p>
        </w:tc>
      </w:tr>
      <w:tr w:rsidR="00B73EEC" w:rsidRPr="00E13988" w14:paraId="0587BA08" w14:textId="77777777" w:rsidTr="002659A7">
        <w:tc>
          <w:tcPr>
            <w:tcW w:w="426" w:type="dxa"/>
            <w:vAlign w:val="center"/>
          </w:tcPr>
          <w:p w14:paraId="76856FA1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10</w:t>
            </w:r>
          </w:p>
        </w:tc>
        <w:tc>
          <w:tcPr>
            <w:tcW w:w="3543" w:type="dxa"/>
            <w:vAlign w:val="center"/>
          </w:tcPr>
          <w:p w14:paraId="7818600E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Adults take time to help me improve.</w:t>
            </w:r>
          </w:p>
        </w:tc>
        <w:tc>
          <w:tcPr>
            <w:tcW w:w="1560" w:type="dxa"/>
            <w:vAlign w:val="center"/>
          </w:tcPr>
          <w:p w14:paraId="5A2A00EE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3537B350">
                <v:shape id="_x0000_i1068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68" DrawAspect="Content" ObjectID="_1629976785" r:id="rId46"/>
              </w:object>
            </w:r>
          </w:p>
        </w:tc>
        <w:tc>
          <w:tcPr>
            <w:tcW w:w="1701" w:type="dxa"/>
            <w:vAlign w:val="center"/>
          </w:tcPr>
          <w:p w14:paraId="1872907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34E6C8FF">
                <v:shape id="_x0000_i1067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67" DrawAspect="Content" ObjectID="_1629976786" r:id="rId47"/>
              </w:object>
            </w:r>
          </w:p>
        </w:tc>
        <w:tc>
          <w:tcPr>
            <w:tcW w:w="1701" w:type="dxa"/>
            <w:vAlign w:val="center"/>
          </w:tcPr>
          <w:p w14:paraId="7E1BFAB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14B9BCAD">
                <v:shape id="_x0000_i1066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66" DrawAspect="Content" ObjectID="_1629976787" r:id="rId48"/>
              </w:object>
            </w:r>
          </w:p>
        </w:tc>
        <w:tc>
          <w:tcPr>
            <w:tcW w:w="1525" w:type="dxa"/>
            <w:vAlign w:val="center"/>
          </w:tcPr>
          <w:p w14:paraId="126D489F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3487EAC0">
                <v:shape id="_x0000_i1065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65" DrawAspect="Content" ObjectID="_1629976788" r:id="rId49"/>
              </w:object>
            </w:r>
          </w:p>
        </w:tc>
      </w:tr>
      <w:tr w:rsidR="00B73EEC" w:rsidRPr="00E13988" w14:paraId="4976A569" w14:textId="77777777" w:rsidTr="002659A7">
        <w:tc>
          <w:tcPr>
            <w:tcW w:w="426" w:type="dxa"/>
            <w:vAlign w:val="center"/>
          </w:tcPr>
          <w:p w14:paraId="42F87636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11</w:t>
            </w:r>
          </w:p>
        </w:tc>
        <w:tc>
          <w:tcPr>
            <w:tcW w:w="3543" w:type="dxa"/>
            <w:vAlign w:val="center"/>
          </w:tcPr>
          <w:p w14:paraId="50DBBD06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The</w:t>
            </w:r>
            <w:r w:rsidR="00231137" w:rsidRPr="00E13988">
              <w:rPr>
                <w:rFonts w:ascii="Baskerville" w:hAnsi="Baskerville" w:cs="Tahoma"/>
                <w:sz w:val="24"/>
                <w:szCs w:val="24"/>
              </w:rPr>
              <w:t xml:space="preserve"> principal</w:t>
            </w:r>
            <w:r w:rsidRPr="00E13988">
              <w:rPr>
                <w:rFonts w:ascii="Baskerville" w:hAnsi="Baskerville" w:cs="Tahoma"/>
                <w:sz w:val="24"/>
                <w:szCs w:val="24"/>
              </w:rPr>
              <w:t xml:space="preserve"> and staff do a good job.</w:t>
            </w:r>
          </w:p>
        </w:tc>
        <w:tc>
          <w:tcPr>
            <w:tcW w:w="1560" w:type="dxa"/>
            <w:vAlign w:val="center"/>
          </w:tcPr>
          <w:p w14:paraId="18EF6CFE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5D45A08A">
                <v:shape id="_x0000_i1064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64" DrawAspect="Content" ObjectID="_1629976789" r:id="rId50"/>
              </w:object>
            </w:r>
          </w:p>
        </w:tc>
        <w:tc>
          <w:tcPr>
            <w:tcW w:w="1701" w:type="dxa"/>
            <w:vAlign w:val="center"/>
          </w:tcPr>
          <w:p w14:paraId="34350FA3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532CB156">
                <v:shape id="_x0000_i1063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63" DrawAspect="Content" ObjectID="_1629976790" r:id="rId51"/>
              </w:object>
            </w:r>
          </w:p>
        </w:tc>
        <w:tc>
          <w:tcPr>
            <w:tcW w:w="1701" w:type="dxa"/>
            <w:vAlign w:val="center"/>
          </w:tcPr>
          <w:p w14:paraId="72A59F0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749C1CF6">
                <v:shape id="_x0000_i1062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62" DrawAspect="Content" ObjectID="_1629976791" r:id="rId52"/>
              </w:object>
            </w:r>
          </w:p>
        </w:tc>
        <w:tc>
          <w:tcPr>
            <w:tcW w:w="1525" w:type="dxa"/>
            <w:vAlign w:val="center"/>
          </w:tcPr>
          <w:p w14:paraId="56D1CB71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240FF8B6">
                <v:shape id="_x0000_i1061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61" DrawAspect="Content" ObjectID="_1629976792" r:id="rId53"/>
              </w:object>
            </w:r>
          </w:p>
        </w:tc>
      </w:tr>
      <w:tr w:rsidR="00B73EEC" w:rsidRPr="00E13988" w14:paraId="70B8D2CF" w14:textId="77777777" w:rsidTr="002659A7">
        <w:tc>
          <w:tcPr>
            <w:tcW w:w="426" w:type="dxa"/>
            <w:vAlign w:val="center"/>
          </w:tcPr>
          <w:p w14:paraId="67B4948B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12</w:t>
            </w:r>
          </w:p>
        </w:tc>
        <w:tc>
          <w:tcPr>
            <w:tcW w:w="3543" w:type="dxa"/>
            <w:vAlign w:val="center"/>
          </w:tcPr>
          <w:p w14:paraId="15B38BD0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Teachers and staff treat us fairly.</w:t>
            </w:r>
          </w:p>
        </w:tc>
        <w:tc>
          <w:tcPr>
            <w:tcW w:w="1560" w:type="dxa"/>
            <w:vAlign w:val="center"/>
          </w:tcPr>
          <w:p w14:paraId="240772F2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13C534F6">
                <v:shape id="_x0000_i1060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60" DrawAspect="Content" ObjectID="_1629976793" r:id="rId54"/>
              </w:object>
            </w:r>
          </w:p>
        </w:tc>
        <w:tc>
          <w:tcPr>
            <w:tcW w:w="1701" w:type="dxa"/>
            <w:vAlign w:val="center"/>
          </w:tcPr>
          <w:p w14:paraId="4CD17339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0F8D88DA">
                <v:shape id="_x0000_i1059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59" DrawAspect="Content" ObjectID="_1629976794" r:id="rId55"/>
              </w:object>
            </w:r>
          </w:p>
        </w:tc>
        <w:tc>
          <w:tcPr>
            <w:tcW w:w="1701" w:type="dxa"/>
            <w:vAlign w:val="center"/>
          </w:tcPr>
          <w:p w14:paraId="1A3E2C39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43C7D19C">
                <v:shape id="_x0000_i1058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58" DrawAspect="Content" ObjectID="_1629976795" r:id="rId56"/>
              </w:object>
            </w:r>
          </w:p>
        </w:tc>
        <w:tc>
          <w:tcPr>
            <w:tcW w:w="1525" w:type="dxa"/>
            <w:vAlign w:val="center"/>
          </w:tcPr>
          <w:p w14:paraId="5E334A5E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63C13346">
                <v:shape id="_x0000_i1057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57" DrawAspect="Content" ObjectID="_1629976796" r:id="rId57"/>
              </w:object>
            </w:r>
          </w:p>
        </w:tc>
      </w:tr>
      <w:tr w:rsidR="00B73EEC" w:rsidRPr="00E13988" w14:paraId="2FD33EC7" w14:textId="77777777" w:rsidTr="002659A7">
        <w:tc>
          <w:tcPr>
            <w:tcW w:w="426" w:type="dxa"/>
            <w:vAlign w:val="center"/>
          </w:tcPr>
          <w:p w14:paraId="7D7C4728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13</w:t>
            </w:r>
          </w:p>
        </w:tc>
        <w:tc>
          <w:tcPr>
            <w:tcW w:w="3543" w:type="dxa"/>
            <w:vAlign w:val="center"/>
          </w:tcPr>
          <w:p w14:paraId="23C2C265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The school is clean and tidy.</w:t>
            </w:r>
          </w:p>
        </w:tc>
        <w:tc>
          <w:tcPr>
            <w:tcW w:w="1560" w:type="dxa"/>
            <w:vAlign w:val="center"/>
          </w:tcPr>
          <w:p w14:paraId="01A84FB9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05D8E9F6">
                <v:shape id="_x0000_i1056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56" DrawAspect="Content" ObjectID="_1629976797" r:id="rId58"/>
              </w:object>
            </w:r>
          </w:p>
        </w:tc>
        <w:tc>
          <w:tcPr>
            <w:tcW w:w="1701" w:type="dxa"/>
            <w:vAlign w:val="center"/>
          </w:tcPr>
          <w:p w14:paraId="31071412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6D943A90">
                <v:shape id="_x0000_i1055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55" DrawAspect="Content" ObjectID="_1629976798" r:id="rId59"/>
              </w:object>
            </w:r>
          </w:p>
        </w:tc>
        <w:tc>
          <w:tcPr>
            <w:tcW w:w="1701" w:type="dxa"/>
            <w:vAlign w:val="center"/>
          </w:tcPr>
          <w:p w14:paraId="7799C24A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6A9788FE">
                <v:shape id="_x0000_i1054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54" DrawAspect="Content" ObjectID="_1629976799" r:id="rId60"/>
              </w:object>
            </w:r>
          </w:p>
        </w:tc>
        <w:tc>
          <w:tcPr>
            <w:tcW w:w="1525" w:type="dxa"/>
            <w:vAlign w:val="center"/>
          </w:tcPr>
          <w:p w14:paraId="60BF8EB9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526F5AA7">
                <v:shape id="_x0000_i1053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53" DrawAspect="Content" ObjectID="_1629976800" r:id="rId61"/>
              </w:object>
            </w:r>
          </w:p>
        </w:tc>
      </w:tr>
      <w:tr w:rsidR="00B73EEC" w:rsidRPr="00E13988" w14:paraId="69AF2317" w14:textId="77777777" w:rsidTr="003F3939"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561C1D87" w14:textId="77777777" w:rsidR="009E264D" w:rsidRPr="00E13988" w:rsidRDefault="009E264D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14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14:paraId="0FA59797" w14:textId="77777777" w:rsidR="009E264D" w:rsidRPr="00E13988" w:rsidRDefault="002659A7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Lessons are interesting and fun.</w:t>
            </w:r>
          </w:p>
        </w:tc>
        <w:tc>
          <w:tcPr>
            <w:tcW w:w="1560" w:type="dxa"/>
            <w:vAlign w:val="center"/>
          </w:tcPr>
          <w:p w14:paraId="5EB543A3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14F5A578">
                <v:shape id="_x0000_i1052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52" DrawAspect="Content" ObjectID="_1629976801" r:id="rId62"/>
              </w:object>
            </w:r>
          </w:p>
        </w:tc>
        <w:tc>
          <w:tcPr>
            <w:tcW w:w="1701" w:type="dxa"/>
            <w:vAlign w:val="center"/>
          </w:tcPr>
          <w:p w14:paraId="6AF09E80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2ED9962E">
                <v:shape id="_x0000_i1051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51" DrawAspect="Content" ObjectID="_1629976802" r:id="rId63"/>
              </w:object>
            </w:r>
          </w:p>
        </w:tc>
        <w:tc>
          <w:tcPr>
            <w:tcW w:w="1701" w:type="dxa"/>
            <w:vAlign w:val="center"/>
          </w:tcPr>
          <w:p w14:paraId="2BFD8FFC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6C633548">
                <v:shape id="_x0000_i1050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50" DrawAspect="Content" ObjectID="_1629976803" r:id="rId64"/>
              </w:object>
            </w:r>
          </w:p>
        </w:tc>
        <w:tc>
          <w:tcPr>
            <w:tcW w:w="1525" w:type="dxa"/>
            <w:vAlign w:val="center"/>
          </w:tcPr>
          <w:p w14:paraId="39897736" w14:textId="77777777" w:rsidR="009E264D" w:rsidRPr="00E13988" w:rsidRDefault="00C91A35" w:rsidP="000576A8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34FFEB71">
                <v:shape id="_x0000_i1049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49" DrawAspect="Content" ObjectID="_1629976804" r:id="rId65"/>
              </w:object>
            </w:r>
          </w:p>
        </w:tc>
      </w:tr>
      <w:tr w:rsidR="003F3939" w:rsidRPr="00E13988" w14:paraId="64DF7E9D" w14:textId="77777777" w:rsidTr="003F3939"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7EE20657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15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14:paraId="401A2168" w14:textId="77777777" w:rsidR="003F3939" w:rsidRPr="00E13988" w:rsidRDefault="003F3939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enjoy the trips and school activities.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4580588A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58F81143">
                <v:shape id="_x0000_i1048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48" DrawAspect="Content" ObjectID="_1629976805" r:id="rId66"/>
              </w:object>
            </w:r>
          </w:p>
        </w:tc>
        <w:tc>
          <w:tcPr>
            <w:tcW w:w="1701" w:type="dxa"/>
            <w:vAlign w:val="center"/>
          </w:tcPr>
          <w:p w14:paraId="67D18417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3FBB0E8F">
                <v:shape id="_x0000_i1047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47" DrawAspect="Content" ObjectID="_1629976806" r:id="rId67"/>
              </w:object>
            </w:r>
          </w:p>
        </w:tc>
        <w:tc>
          <w:tcPr>
            <w:tcW w:w="1701" w:type="dxa"/>
            <w:vAlign w:val="center"/>
          </w:tcPr>
          <w:p w14:paraId="6BC55E03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062A47EA">
                <v:shape id="_x0000_i1046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46" DrawAspect="Content" ObjectID="_1629976807" r:id="rId68"/>
              </w:object>
            </w:r>
          </w:p>
        </w:tc>
        <w:tc>
          <w:tcPr>
            <w:tcW w:w="1525" w:type="dxa"/>
            <w:vAlign w:val="center"/>
          </w:tcPr>
          <w:p w14:paraId="0DB49C5E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1F1585D2">
                <v:shape id="_x0000_i1045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45" DrawAspect="Content" ObjectID="_1629976808" r:id="rId69"/>
              </w:object>
            </w:r>
          </w:p>
        </w:tc>
      </w:tr>
      <w:tr w:rsidR="003F3939" w:rsidRPr="00E13988" w14:paraId="3B8B30AD" w14:textId="77777777" w:rsidTr="003F393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3D46" w14:textId="77777777" w:rsidR="003F3939" w:rsidRPr="00E13988" w:rsidRDefault="003F3939" w:rsidP="003F3939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AA62" w14:textId="77777777" w:rsidR="003F3939" w:rsidRPr="00E13988" w:rsidRDefault="003F3939" w:rsidP="003F3939">
            <w:pPr>
              <w:jc w:val="center"/>
              <w:rPr>
                <w:rFonts w:ascii="Baskerville" w:hAnsi="Baskerville" w:cs="Tahoma"/>
                <w:sz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61152021" w14:textId="77777777" w:rsidR="003F3939" w:rsidRPr="00E13988" w:rsidRDefault="003F3939" w:rsidP="003F3939">
            <w:pPr>
              <w:jc w:val="center"/>
              <w:rPr>
                <w:rFonts w:ascii="Baskerville" w:hAnsi="Baskerville" w:cs="Tahoma"/>
                <w:sz w:val="28"/>
              </w:rPr>
            </w:pPr>
            <w:r w:rsidRPr="00E13988">
              <w:rPr>
                <w:rFonts w:ascii="Baskerville" w:hAnsi="Baskerville" w:cs="Tahoma"/>
                <w:sz w:val="28"/>
              </w:rPr>
              <w:t>Always</w:t>
            </w:r>
          </w:p>
        </w:tc>
        <w:tc>
          <w:tcPr>
            <w:tcW w:w="1701" w:type="dxa"/>
            <w:vAlign w:val="center"/>
          </w:tcPr>
          <w:p w14:paraId="027E8A7A" w14:textId="77777777" w:rsidR="003F3939" w:rsidRPr="00E13988" w:rsidRDefault="003F3939" w:rsidP="003F3939">
            <w:pPr>
              <w:jc w:val="center"/>
              <w:rPr>
                <w:rFonts w:ascii="Baskerville" w:hAnsi="Baskerville" w:cs="Tahoma"/>
                <w:sz w:val="28"/>
              </w:rPr>
            </w:pPr>
            <w:r w:rsidRPr="00E13988">
              <w:rPr>
                <w:rFonts w:ascii="Baskerville" w:hAnsi="Baskerville" w:cs="Tahoma"/>
                <w:sz w:val="28"/>
              </w:rPr>
              <w:t>Most of the time</w:t>
            </w:r>
          </w:p>
        </w:tc>
        <w:tc>
          <w:tcPr>
            <w:tcW w:w="1701" w:type="dxa"/>
            <w:vAlign w:val="center"/>
          </w:tcPr>
          <w:p w14:paraId="4B9320CB" w14:textId="77777777" w:rsidR="003F3939" w:rsidRPr="00E13988" w:rsidRDefault="003F3939" w:rsidP="003F3939">
            <w:pPr>
              <w:jc w:val="center"/>
              <w:rPr>
                <w:rFonts w:ascii="Baskerville" w:hAnsi="Baskerville" w:cs="Tahoma"/>
                <w:sz w:val="28"/>
              </w:rPr>
            </w:pPr>
            <w:r w:rsidRPr="00E13988">
              <w:rPr>
                <w:rFonts w:ascii="Baskerville" w:hAnsi="Baskerville" w:cs="Tahoma"/>
                <w:sz w:val="28"/>
              </w:rPr>
              <w:t>Sometimes</w:t>
            </w:r>
          </w:p>
        </w:tc>
        <w:tc>
          <w:tcPr>
            <w:tcW w:w="1525" w:type="dxa"/>
            <w:vAlign w:val="center"/>
          </w:tcPr>
          <w:p w14:paraId="665DE79C" w14:textId="77777777" w:rsidR="003F3939" w:rsidRPr="00E13988" w:rsidRDefault="003F3939" w:rsidP="003F3939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  <w:r w:rsidRPr="00E13988">
              <w:rPr>
                <w:rFonts w:ascii="Baskerville" w:hAnsi="Baskerville" w:cs="Tahoma"/>
                <w:sz w:val="28"/>
              </w:rPr>
              <w:t>Never</w:t>
            </w:r>
          </w:p>
        </w:tc>
      </w:tr>
      <w:tr w:rsidR="003F3939" w:rsidRPr="00E13988" w14:paraId="198D53B2" w14:textId="77777777" w:rsidTr="003F3939"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D730FD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16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14:paraId="0B7F5971" w14:textId="77777777" w:rsidR="003F3939" w:rsidRPr="00E13988" w:rsidRDefault="003F3939" w:rsidP="000E305C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</w:rPr>
              <w:t>I am trusted to do things on my own.</w:t>
            </w:r>
          </w:p>
        </w:tc>
        <w:tc>
          <w:tcPr>
            <w:tcW w:w="1560" w:type="dxa"/>
            <w:vAlign w:val="center"/>
          </w:tcPr>
          <w:p w14:paraId="2F96FD5F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17BB8A68">
                <v:shape id="_x0000_i1044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44" DrawAspect="Content" ObjectID="_1629976809" r:id="rId70"/>
              </w:object>
            </w:r>
          </w:p>
        </w:tc>
        <w:tc>
          <w:tcPr>
            <w:tcW w:w="1701" w:type="dxa"/>
            <w:vAlign w:val="center"/>
          </w:tcPr>
          <w:p w14:paraId="4E82FDA0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10B96557">
                <v:shape id="_x0000_i1043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43" DrawAspect="Content" ObjectID="_1629976810" r:id="rId71"/>
              </w:object>
            </w:r>
          </w:p>
        </w:tc>
        <w:tc>
          <w:tcPr>
            <w:tcW w:w="1701" w:type="dxa"/>
            <w:vAlign w:val="center"/>
          </w:tcPr>
          <w:p w14:paraId="1248D458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33717EDE">
                <v:shape id="_x0000_i1042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42" DrawAspect="Content" ObjectID="_1629976811" r:id="rId72"/>
              </w:object>
            </w:r>
          </w:p>
        </w:tc>
        <w:tc>
          <w:tcPr>
            <w:tcW w:w="1525" w:type="dxa"/>
            <w:vAlign w:val="center"/>
          </w:tcPr>
          <w:p w14:paraId="0F06F90E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241CD055">
                <v:shape id="_x0000_i1041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41" DrawAspect="Content" ObjectID="_1629976812" r:id="rId73"/>
              </w:object>
            </w:r>
          </w:p>
        </w:tc>
      </w:tr>
      <w:tr w:rsidR="003F3939" w:rsidRPr="00E13988" w14:paraId="5693759C" w14:textId="77777777" w:rsidTr="002659A7">
        <w:tc>
          <w:tcPr>
            <w:tcW w:w="426" w:type="dxa"/>
            <w:vAlign w:val="center"/>
          </w:tcPr>
          <w:p w14:paraId="5DD0A3B0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17</w:t>
            </w:r>
          </w:p>
        </w:tc>
        <w:tc>
          <w:tcPr>
            <w:tcW w:w="3543" w:type="dxa"/>
            <w:vAlign w:val="center"/>
          </w:tcPr>
          <w:p w14:paraId="2824707B" w14:textId="77777777" w:rsidR="003F3939" w:rsidRPr="00E13988" w:rsidRDefault="003F3939" w:rsidP="000E305C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 xml:space="preserve">There is an adult I can </w:t>
            </w:r>
            <w:r w:rsidR="000E305C" w:rsidRPr="00E13988">
              <w:rPr>
                <w:rFonts w:ascii="Baskerville" w:hAnsi="Baskerville" w:cs="Tahoma"/>
                <w:sz w:val="24"/>
                <w:szCs w:val="24"/>
              </w:rPr>
              <w:t>g</w:t>
            </w:r>
            <w:r w:rsidRPr="00E13988">
              <w:rPr>
                <w:rFonts w:ascii="Baskerville" w:hAnsi="Baskerville" w:cs="Tahoma"/>
                <w:sz w:val="24"/>
                <w:szCs w:val="24"/>
              </w:rPr>
              <w:t>o to if I feel worried.</w:t>
            </w:r>
          </w:p>
        </w:tc>
        <w:tc>
          <w:tcPr>
            <w:tcW w:w="1560" w:type="dxa"/>
            <w:vAlign w:val="center"/>
          </w:tcPr>
          <w:p w14:paraId="18FBD47C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007123E0">
                <v:shape id="_x0000_i1040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40" DrawAspect="Content" ObjectID="_1629976813" r:id="rId74"/>
              </w:object>
            </w:r>
          </w:p>
        </w:tc>
        <w:tc>
          <w:tcPr>
            <w:tcW w:w="1701" w:type="dxa"/>
            <w:vAlign w:val="center"/>
          </w:tcPr>
          <w:p w14:paraId="10135C8F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0F79F76F">
                <v:shape id="_x0000_i1039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39" DrawAspect="Content" ObjectID="_1629976814" r:id="rId75"/>
              </w:object>
            </w:r>
          </w:p>
        </w:tc>
        <w:tc>
          <w:tcPr>
            <w:tcW w:w="1701" w:type="dxa"/>
            <w:vAlign w:val="center"/>
          </w:tcPr>
          <w:p w14:paraId="51D2A6AD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5516137F">
                <v:shape id="_x0000_i1038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38" DrawAspect="Content" ObjectID="_1629976815" r:id="rId76"/>
              </w:object>
            </w:r>
          </w:p>
        </w:tc>
        <w:tc>
          <w:tcPr>
            <w:tcW w:w="1525" w:type="dxa"/>
            <w:vAlign w:val="center"/>
          </w:tcPr>
          <w:p w14:paraId="195114B0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4AF6E0FD">
                <v:shape id="_x0000_i1037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37" DrawAspect="Content" ObjectID="_1629976816" r:id="rId77"/>
              </w:object>
            </w:r>
          </w:p>
        </w:tc>
      </w:tr>
      <w:tr w:rsidR="003F3939" w:rsidRPr="00E13988" w14:paraId="47F99750" w14:textId="77777777" w:rsidTr="002659A7">
        <w:tc>
          <w:tcPr>
            <w:tcW w:w="426" w:type="dxa"/>
            <w:vAlign w:val="center"/>
          </w:tcPr>
          <w:p w14:paraId="7213BB0F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18</w:t>
            </w:r>
          </w:p>
        </w:tc>
        <w:tc>
          <w:tcPr>
            <w:tcW w:w="3543" w:type="dxa"/>
            <w:vAlign w:val="center"/>
          </w:tcPr>
          <w:p w14:paraId="79FC2309" w14:textId="77777777" w:rsidR="003F3939" w:rsidRPr="00E13988" w:rsidRDefault="003F3939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feel safe in the playground</w:t>
            </w:r>
          </w:p>
        </w:tc>
        <w:tc>
          <w:tcPr>
            <w:tcW w:w="1560" w:type="dxa"/>
            <w:vAlign w:val="center"/>
          </w:tcPr>
          <w:p w14:paraId="58D90262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7C223701">
                <v:shape id="_x0000_i1036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36" DrawAspect="Content" ObjectID="_1629976817" r:id="rId78"/>
              </w:object>
            </w:r>
          </w:p>
        </w:tc>
        <w:tc>
          <w:tcPr>
            <w:tcW w:w="1701" w:type="dxa"/>
            <w:vAlign w:val="center"/>
          </w:tcPr>
          <w:p w14:paraId="183D5C05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47A50D2F">
                <v:shape id="_x0000_i1035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35" DrawAspect="Content" ObjectID="_1629976818" r:id="rId79"/>
              </w:object>
            </w:r>
          </w:p>
        </w:tc>
        <w:tc>
          <w:tcPr>
            <w:tcW w:w="1701" w:type="dxa"/>
            <w:vAlign w:val="center"/>
          </w:tcPr>
          <w:p w14:paraId="04FFED4F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21F7AC9A">
                <v:shape id="_x0000_i1034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34" DrawAspect="Content" ObjectID="_1629976819" r:id="rId80"/>
              </w:object>
            </w:r>
          </w:p>
        </w:tc>
        <w:tc>
          <w:tcPr>
            <w:tcW w:w="1525" w:type="dxa"/>
            <w:vAlign w:val="center"/>
          </w:tcPr>
          <w:p w14:paraId="693F99BB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35A55255">
                <v:shape id="_x0000_i1033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33" DrawAspect="Content" ObjectID="_1629976820" r:id="rId81"/>
              </w:object>
            </w:r>
          </w:p>
        </w:tc>
      </w:tr>
      <w:tr w:rsidR="003F3939" w:rsidRPr="00E13988" w14:paraId="00AA4134" w14:textId="77777777" w:rsidTr="002659A7">
        <w:tc>
          <w:tcPr>
            <w:tcW w:w="426" w:type="dxa"/>
            <w:vAlign w:val="center"/>
          </w:tcPr>
          <w:p w14:paraId="4D2EC5FB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19</w:t>
            </w:r>
          </w:p>
        </w:tc>
        <w:tc>
          <w:tcPr>
            <w:tcW w:w="3543" w:type="dxa"/>
            <w:vAlign w:val="center"/>
          </w:tcPr>
          <w:p w14:paraId="166E19EF" w14:textId="392F5B41" w:rsidR="003F3939" w:rsidRPr="00E13988" w:rsidRDefault="003F3939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ask when I do</w:t>
            </w:r>
            <w:r w:rsidR="00231137" w:rsidRPr="00E13988">
              <w:rPr>
                <w:rFonts w:ascii="Baskerville" w:hAnsi="Baskerville" w:cs="Tahoma"/>
                <w:sz w:val="24"/>
                <w:szCs w:val="24"/>
              </w:rPr>
              <w:t xml:space="preserve"> no</w:t>
            </w:r>
            <w:r w:rsidRPr="00E13988">
              <w:rPr>
                <w:rFonts w:ascii="Baskerville" w:hAnsi="Baskerville" w:cs="Tahoma"/>
                <w:sz w:val="24"/>
                <w:szCs w:val="24"/>
              </w:rPr>
              <w:t>t understand something.</w:t>
            </w:r>
          </w:p>
        </w:tc>
        <w:tc>
          <w:tcPr>
            <w:tcW w:w="1560" w:type="dxa"/>
            <w:vAlign w:val="center"/>
          </w:tcPr>
          <w:p w14:paraId="18E5A0F2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22545E2C">
                <v:shape id="_x0000_i1032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32" DrawAspect="Content" ObjectID="_1629976821" r:id="rId82"/>
              </w:object>
            </w:r>
          </w:p>
        </w:tc>
        <w:tc>
          <w:tcPr>
            <w:tcW w:w="1701" w:type="dxa"/>
            <w:vAlign w:val="center"/>
          </w:tcPr>
          <w:p w14:paraId="3C5C2374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19AD88EA">
                <v:shape id="_x0000_i1031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31" DrawAspect="Content" ObjectID="_1629976822" r:id="rId83"/>
              </w:object>
            </w:r>
          </w:p>
        </w:tc>
        <w:tc>
          <w:tcPr>
            <w:tcW w:w="1701" w:type="dxa"/>
            <w:vAlign w:val="center"/>
          </w:tcPr>
          <w:p w14:paraId="35C8F42E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316A4510">
                <v:shape id="_x0000_i1030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30" DrawAspect="Content" ObjectID="_1629976823" r:id="rId84"/>
              </w:object>
            </w:r>
          </w:p>
        </w:tc>
        <w:tc>
          <w:tcPr>
            <w:tcW w:w="1525" w:type="dxa"/>
            <w:vAlign w:val="center"/>
          </w:tcPr>
          <w:p w14:paraId="794C56C8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54E8384D">
                <v:shape id="_x0000_i1029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29" DrawAspect="Content" ObjectID="_1629976824" r:id="rId85"/>
              </w:object>
            </w:r>
          </w:p>
        </w:tc>
      </w:tr>
      <w:tr w:rsidR="003F3939" w:rsidRPr="00E13988" w14:paraId="03CDAC1A" w14:textId="77777777" w:rsidTr="002659A7">
        <w:tc>
          <w:tcPr>
            <w:tcW w:w="426" w:type="dxa"/>
            <w:vAlign w:val="center"/>
          </w:tcPr>
          <w:p w14:paraId="1E9415D3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18"/>
              </w:rPr>
            </w:pPr>
            <w:r w:rsidRPr="00E13988">
              <w:rPr>
                <w:rFonts w:ascii="Baskerville" w:hAnsi="Baskerville" w:cs="Tahoma"/>
                <w:sz w:val="18"/>
              </w:rPr>
              <w:t>20</w:t>
            </w:r>
          </w:p>
        </w:tc>
        <w:tc>
          <w:tcPr>
            <w:tcW w:w="3543" w:type="dxa"/>
            <w:vAlign w:val="center"/>
          </w:tcPr>
          <w:p w14:paraId="32160065" w14:textId="77777777" w:rsidR="003F3939" w:rsidRPr="00E13988" w:rsidRDefault="003F3939" w:rsidP="002659A7">
            <w:pPr>
              <w:rPr>
                <w:rFonts w:ascii="Baskerville" w:hAnsi="Baskerville" w:cs="Tahoma"/>
                <w:sz w:val="24"/>
                <w:szCs w:val="24"/>
              </w:rPr>
            </w:pPr>
            <w:r w:rsidRPr="00E13988">
              <w:rPr>
                <w:rFonts w:ascii="Baskerville" w:hAnsi="Baskerville" w:cs="Tahoma"/>
                <w:sz w:val="24"/>
                <w:szCs w:val="24"/>
              </w:rPr>
              <w:t>I have lots of fun in school.</w:t>
            </w:r>
          </w:p>
        </w:tc>
        <w:tc>
          <w:tcPr>
            <w:tcW w:w="1560" w:type="dxa"/>
            <w:vAlign w:val="center"/>
          </w:tcPr>
          <w:p w14:paraId="1119DF46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490" w:dyaOrig="2580" w14:anchorId="6BC4B25E">
                <v:shape id="_x0000_i1028" type="#_x0000_t75" alt="" style="width:36pt;height:38pt;mso-width-percent:0;mso-height-percent:0;mso-width-percent:0;mso-height-percent:0" o:ole="">
                  <v:imagedata r:id="rId6" o:title=""/>
                </v:shape>
                <o:OLEObject Type="Embed" ProgID="PBrush" ShapeID="_x0000_i1028" DrawAspect="Content" ObjectID="_1629976825" r:id="rId86"/>
              </w:object>
            </w:r>
          </w:p>
        </w:tc>
        <w:tc>
          <w:tcPr>
            <w:tcW w:w="1701" w:type="dxa"/>
            <w:vAlign w:val="center"/>
          </w:tcPr>
          <w:p w14:paraId="28974195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05" w:dyaOrig="2445" w14:anchorId="73FBBC87">
                <v:shape id="_x0000_i1027" type="#_x0000_t75" alt="" style="width:36.65pt;height:36pt;mso-width-percent:0;mso-height-percent:0;mso-width-percent:0;mso-height-percent:0" o:ole="">
                  <v:imagedata r:id="rId8" o:title=""/>
                </v:shape>
                <o:OLEObject Type="Embed" ProgID="PBrush" ShapeID="_x0000_i1027" DrawAspect="Content" ObjectID="_1629976826" r:id="rId87"/>
              </w:object>
            </w:r>
          </w:p>
        </w:tc>
        <w:tc>
          <w:tcPr>
            <w:tcW w:w="1701" w:type="dxa"/>
            <w:vAlign w:val="center"/>
          </w:tcPr>
          <w:p w14:paraId="4DBBB55A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775" w:dyaOrig="2580" w14:anchorId="1B7C74F7">
                <v:shape id="_x0000_i1026" type="#_x0000_t75" alt="" style="width:42pt;height:38.65pt;mso-width-percent:0;mso-height-percent:0;mso-width-percent:0;mso-height-percent:0" o:ole="">
                  <v:imagedata r:id="rId10" o:title=""/>
                </v:shape>
                <o:OLEObject Type="Embed" ProgID="PBrush" ShapeID="_x0000_i1026" DrawAspect="Content" ObjectID="_1629976827" r:id="rId88"/>
              </w:object>
            </w:r>
          </w:p>
        </w:tc>
        <w:tc>
          <w:tcPr>
            <w:tcW w:w="1525" w:type="dxa"/>
            <w:vAlign w:val="center"/>
          </w:tcPr>
          <w:p w14:paraId="35291314" w14:textId="77777777" w:rsidR="003F3939" w:rsidRPr="00E13988" w:rsidRDefault="00C91A35" w:rsidP="000576A8">
            <w:pPr>
              <w:jc w:val="center"/>
              <w:rPr>
                <w:rFonts w:ascii="Baskerville" w:hAnsi="Baskerville"/>
              </w:rPr>
            </w:pPr>
            <w:r w:rsidRPr="00C91A35">
              <w:rPr>
                <w:rFonts w:ascii="Baskerville" w:hAnsi="Baskerville"/>
                <w:noProof/>
              </w:rPr>
              <w:object w:dxaOrig="2535" w:dyaOrig="2550" w14:anchorId="109FED31">
                <v:shape id="_x0000_i1025" type="#_x0000_t75" alt="" style="width:38.65pt;height:38.65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629976828" r:id="rId89"/>
              </w:object>
            </w:r>
          </w:p>
        </w:tc>
      </w:tr>
    </w:tbl>
    <w:p w14:paraId="04502004" w14:textId="77777777" w:rsidR="009E264D" w:rsidRPr="00E13988" w:rsidRDefault="009E264D" w:rsidP="009E264D">
      <w:pPr>
        <w:jc w:val="center"/>
        <w:rPr>
          <w:rFonts w:ascii="Baskerville" w:hAnsi="Baskerville" w:cs="Tahoma"/>
          <w:sz w:val="36"/>
          <w:u w:val="single"/>
        </w:rPr>
      </w:pPr>
    </w:p>
    <w:tbl>
      <w:tblPr>
        <w:tblStyle w:val="TableGrid"/>
        <w:tblW w:w="10516" w:type="dxa"/>
        <w:tblLook w:val="04A0" w:firstRow="1" w:lastRow="0" w:firstColumn="1" w:lastColumn="0" w:noHBand="0" w:noVBand="1"/>
      </w:tblPr>
      <w:tblGrid>
        <w:gridCol w:w="10516"/>
      </w:tblGrid>
      <w:tr w:rsidR="003F3939" w:rsidRPr="00E13988" w14:paraId="50F06DFD" w14:textId="77777777" w:rsidTr="003F3939">
        <w:trPr>
          <w:trHeight w:val="384"/>
        </w:trPr>
        <w:tc>
          <w:tcPr>
            <w:tcW w:w="10516" w:type="dxa"/>
          </w:tcPr>
          <w:p w14:paraId="10E8E045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</w:rPr>
            </w:pPr>
            <w:r w:rsidRPr="00E13988">
              <w:rPr>
                <w:rFonts w:ascii="Baskerville" w:hAnsi="Baskerville" w:cs="Tahoma"/>
                <w:sz w:val="32"/>
              </w:rPr>
              <w:t>What I like most about my school</w:t>
            </w:r>
          </w:p>
        </w:tc>
      </w:tr>
      <w:tr w:rsidR="003F3939" w:rsidRPr="00E13988" w14:paraId="6F27588A" w14:textId="77777777" w:rsidTr="003F3939">
        <w:trPr>
          <w:trHeight w:val="1777"/>
        </w:trPr>
        <w:tc>
          <w:tcPr>
            <w:tcW w:w="10516" w:type="dxa"/>
          </w:tcPr>
          <w:p w14:paraId="32B86238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669CD9FB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2A6351A5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3F3FEA27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1206B163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25CFE6ED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33DAE246" w14:textId="77777777" w:rsidR="003F3939" w:rsidRPr="00E13988" w:rsidRDefault="003F3939" w:rsidP="009E264D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</w:tc>
      </w:tr>
    </w:tbl>
    <w:p w14:paraId="537CA06A" w14:textId="77777777" w:rsidR="003F3939" w:rsidRPr="00E13988" w:rsidRDefault="003F3939" w:rsidP="009E264D">
      <w:pPr>
        <w:jc w:val="center"/>
        <w:rPr>
          <w:rFonts w:ascii="Baskerville" w:hAnsi="Baskerville" w:cs="Tahoma"/>
          <w:sz w:val="36"/>
          <w:u w:val="single"/>
        </w:rPr>
      </w:pPr>
    </w:p>
    <w:tbl>
      <w:tblPr>
        <w:tblStyle w:val="TableGrid"/>
        <w:tblW w:w="10516" w:type="dxa"/>
        <w:tblLook w:val="04A0" w:firstRow="1" w:lastRow="0" w:firstColumn="1" w:lastColumn="0" w:noHBand="0" w:noVBand="1"/>
      </w:tblPr>
      <w:tblGrid>
        <w:gridCol w:w="10516"/>
      </w:tblGrid>
      <w:tr w:rsidR="003F3939" w:rsidRPr="00E13988" w14:paraId="29EFF709" w14:textId="77777777" w:rsidTr="001B1AD1">
        <w:trPr>
          <w:trHeight w:val="384"/>
        </w:trPr>
        <w:tc>
          <w:tcPr>
            <w:tcW w:w="10516" w:type="dxa"/>
          </w:tcPr>
          <w:p w14:paraId="6F22ED21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</w:rPr>
            </w:pPr>
            <w:r w:rsidRPr="00E13988">
              <w:rPr>
                <w:rFonts w:ascii="Baskerville" w:hAnsi="Baskerville" w:cs="Tahoma"/>
                <w:sz w:val="32"/>
              </w:rPr>
              <w:t>This school would be better if…</w:t>
            </w:r>
          </w:p>
        </w:tc>
      </w:tr>
      <w:tr w:rsidR="003F3939" w:rsidRPr="00E13988" w14:paraId="37CA8E5C" w14:textId="77777777" w:rsidTr="001B1AD1">
        <w:trPr>
          <w:trHeight w:val="1777"/>
        </w:trPr>
        <w:tc>
          <w:tcPr>
            <w:tcW w:w="10516" w:type="dxa"/>
          </w:tcPr>
          <w:p w14:paraId="75E4EB68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6A27FE7F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1B5B48F2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180A3A97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5B76820E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6C682CB3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  <w:p w14:paraId="7387B228" w14:textId="77777777" w:rsidR="003F3939" w:rsidRPr="00E13988" w:rsidRDefault="003F3939" w:rsidP="001B1AD1">
            <w:pPr>
              <w:jc w:val="center"/>
              <w:rPr>
                <w:rFonts w:ascii="Baskerville" w:hAnsi="Baskerville" w:cs="Tahoma"/>
                <w:sz w:val="36"/>
                <w:u w:val="single"/>
              </w:rPr>
            </w:pPr>
          </w:p>
        </w:tc>
      </w:tr>
    </w:tbl>
    <w:p w14:paraId="70C43390" w14:textId="77777777" w:rsidR="003F3939" w:rsidRPr="00E13988" w:rsidRDefault="003F3939" w:rsidP="009E264D">
      <w:pPr>
        <w:jc w:val="center"/>
        <w:rPr>
          <w:rFonts w:ascii="Baskerville" w:hAnsi="Baskerville" w:cs="Tahoma"/>
          <w:sz w:val="36"/>
          <w:u w:val="single"/>
        </w:rPr>
      </w:pPr>
    </w:p>
    <w:p w14:paraId="31FB1AD7" w14:textId="68CCACD2" w:rsidR="002659A7" w:rsidRPr="00E13988" w:rsidRDefault="002659A7" w:rsidP="009E264D">
      <w:pPr>
        <w:jc w:val="center"/>
        <w:rPr>
          <w:rFonts w:ascii="Baskerville" w:hAnsi="Baskerville" w:cs="Tahoma"/>
          <w:sz w:val="32"/>
        </w:rPr>
      </w:pPr>
      <w:r w:rsidRPr="00E13988">
        <w:rPr>
          <w:rFonts w:ascii="Baskerville" w:hAnsi="Baskerville" w:cs="Tahoma"/>
          <w:sz w:val="32"/>
        </w:rPr>
        <w:t xml:space="preserve">Thank you for sharing your opinions with us. </w:t>
      </w:r>
    </w:p>
    <w:sectPr w:rsidR="002659A7" w:rsidRPr="00E13988" w:rsidSect="00933CFE">
      <w:pgSz w:w="11906" w:h="16838"/>
      <w:pgMar w:top="183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F9E91" w14:textId="77777777" w:rsidR="00C91A35" w:rsidRDefault="00C91A35" w:rsidP="00933CFE">
      <w:pPr>
        <w:spacing w:after="0" w:line="240" w:lineRule="auto"/>
      </w:pPr>
      <w:r>
        <w:separator/>
      </w:r>
    </w:p>
  </w:endnote>
  <w:endnote w:type="continuationSeparator" w:id="0">
    <w:p w14:paraId="78D9F49B" w14:textId="77777777" w:rsidR="00C91A35" w:rsidRDefault="00C91A35" w:rsidP="00933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EFCE2" w14:textId="77777777" w:rsidR="00C91A35" w:rsidRDefault="00C91A35" w:rsidP="00933CFE">
      <w:pPr>
        <w:spacing w:after="0" w:line="240" w:lineRule="auto"/>
      </w:pPr>
      <w:r>
        <w:separator/>
      </w:r>
    </w:p>
  </w:footnote>
  <w:footnote w:type="continuationSeparator" w:id="0">
    <w:p w14:paraId="14A49601" w14:textId="77777777" w:rsidR="00C91A35" w:rsidRDefault="00C91A35" w:rsidP="00933C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4D"/>
    <w:rsid w:val="000576A8"/>
    <w:rsid w:val="000E305C"/>
    <w:rsid w:val="00210D93"/>
    <w:rsid w:val="00231137"/>
    <w:rsid w:val="002659A7"/>
    <w:rsid w:val="003817CA"/>
    <w:rsid w:val="003C7A64"/>
    <w:rsid w:val="003F3939"/>
    <w:rsid w:val="00771F85"/>
    <w:rsid w:val="007739A0"/>
    <w:rsid w:val="00933CFE"/>
    <w:rsid w:val="009E264D"/>
    <w:rsid w:val="00A03CC4"/>
    <w:rsid w:val="00B73EEC"/>
    <w:rsid w:val="00B97480"/>
    <w:rsid w:val="00C91A35"/>
    <w:rsid w:val="00E1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398A9D"/>
  <w15:docId w15:val="{D0167769-797E-4E4A-8E45-E8D5C668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4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3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CFE"/>
  </w:style>
  <w:style w:type="paragraph" w:styleId="Footer">
    <w:name w:val="footer"/>
    <w:basedOn w:val="Normal"/>
    <w:link w:val="FooterChar"/>
    <w:uiPriority w:val="99"/>
    <w:unhideWhenUsed/>
    <w:rsid w:val="00933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7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47" Type="http://schemas.openxmlformats.org/officeDocument/2006/relationships/oleObject" Target="embeddings/oleObject38.bin"/><Relationship Id="rId63" Type="http://schemas.openxmlformats.org/officeDocument/2006/relationships/oleObject" Target="embeddings/oleObject54.bin"/><Relationship Id="rId68" Type="http://schemas.openxmlformats.org/officeDocument/2006/relationships/oleObject" Target="embeddings/oleObject59.bin"/><Relationship Id="rId84" Type="http://schemas.openxmlformats.org/officeDocument/2006/relationships/oleObject" Target="embeddings/oleObject75.bin"/><Relationship Id="rId89" Type="http://schemas.openxmlformats.org/officeDocument/2006/relationships/oleObject" Target="embeddings/oleObject80.bin"/><Relationship Id="rId16" Type="http://schemas.openxmlformats.org/officeDocument/2006/relationships/oleObject" Target="embeddings/oleObject7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23.bin"/><Relationship Id="rId37" Type="http://schemas.openxmlformats.org/officeDocument/2006/relationships/oleObject" Target="embeddings/oleObject28.bin"/><Relationship Id="rId53" Type="http://schemas.openxmlformats.org/officeDocument/2006/relationships/oleObject" Target="embeddings/oleObject44.bin"/><Relationship Id="rId58" Type="http://schemas.openxmlformats.org/officeDocument/2006/relationships/oleObject" Target="embeddings/oleObject49.bin"/><Relationship Id="rId74" Type="http://schemas.openxmlformats.org/officeDocument/2006/relationships/oleObject" Target="embeddings/oleObject65.bin"/><Relationship Id="rId79" Type="http://schemas.openxmlformats.org/officeDocument/2006/relationships/oleObject" Target="embeddings/oleObject70.bin"/><Relationship Id="rId5" Type="http://schemas.openxmlformats.org/officeDocument/2006/relationships/endnotes" Target="endnotes.xml"/><Relationship Id="rId90" Type="http://schemas.openxmlformats.org/officeDocument/2006/relationships/fontTable" Target="fontTable.xml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43" Type="http://schemas.openxmlformats.org/officeDocument/2006/relationships/oleObject" Target="embeddings/oleObject34.bin"/><Relationship Id="rId48" Type="http://schemas.openxmlformats.org/officeDocument/2006/relationships/oleObject" Target="embeddings/oleObject39.bin"/><Relationship Id="rId56" Type="http://schemas.openxmlformats.org/officeDocument/2006/relationships/oleObject" Target="embeddings/oleObject47.bin"/><Relationship Id="rId64" Type="http://schemas.openxmlformats.org/officeDocument/2006/relationships/oleObject" Target="embeddings/oleObject55.bin"/><Relationship Id="rId69" Type="http://schemas.openxmlformats.org/officeDocument/2006/relationships/oleObject" Target="embeddings/oleObject60.bin"/><Relationship Id="rId77" Type="http://schemas.openxmlformats.org/officeDocument/2006/relationships/oleObject" Target="embeddings/oleObject68.bin"/><Relationship Id="rId8" Type="http://schemas.openxmlformats.org/officeDocument/2006/relationships/image" Target="media/image2.png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80" Type="http://schemas.openxmlformats.org/officeDocument/2006/relationships/oleObject" Target="embeddings/oleObject71.bin"/><Relationship Id="rId85" Type="http://schemas.openxmlformats.org/officeDocument/2006/relationships/oleObject" Target="embeddings/oleObject76.bin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46" Type="http://schemas.openxmlformats.org/officeDocument/2006/relationships/oleObject" Target="embeddings/oleObject37.bin"/><Relationship Id="rId59" Type="http://schemas.openxmlformats.org/officeDocument/2006/relationships/oleObject" Target="embeddings/oleObject50.bin"/><Relationship Id="rId67" Type="http://schemas.openxmlformats.org/officeDocument/2006/relationships/oleObject" Target="embeddings/oleObject58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54" Type="http://schemas.openxmlformats.org/officeDocument/2006/relationships/oleObject" Target="embeddings/oleObject45.bin"/><Relationship Id="rId62" Type="http://schemas.openxmlformats.org/officeDocument/2006/relationships/oleObject" Target="embeddings/oleObject53.bin"/><Relationship Id="rId70" Type="http://schemas.openxmlformats.org/officeDocument/2006/relationships/oleObject" Target="embeddings/oleObject61.bin"/><Relationship Id="rId75" Type="http://schemas.openxmlformats.org/officeDocument/2006/relationships/oleObject" Target="embeddings/oleObject66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7.bin"/><Relationship Id="rId49" Type="http://schemas.openxmlformats.org/officeDocument/2006/relationships/oleObject" Target="embeddings/oleObject40.bin"/><Relationship Id="rId57" Type="http://schemas.openxmlformats.org/officeDocument/2006/relationships/oleObject" Target="embeddings/oleObject48.bin"/><Relationship Id="rId10" Type="http://schemas.openxmlformats.org/officeDocument/2006/relationships/image" Target="media/image3.png"/><Relationship Id="rId31" Type="http://schemas.openxmlformats.org/officeDocument/2006/relationships/oleObject" Target="embeddings/oleObject22.bin"/><Relationship Id="rId44" Type="http://schemas.openxmlformats.org/officeDocument/2006/relationships/oleObject" Target="embeddings/oleObject35.bin"/><Relationship Id="rId52" Type="http://schemas.openxmlformats.org/officeDocument/2006/relationships/oleObject" Target="embeddings/oleObject43.bin"/><Relationship Id="rId60" Type="http://schemas.openxmlformats.org/officeDocument/2006/relationships/oleObject" Target="embeddings/oleObject51.bin"/><Relationship Id="rId65" Type="http://schemas.openxmlformats.org/officeDocument/2006/relationships/oleObject" Target="embeddings/oleObject56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81" Type="http://schemas.openxmlformats.org/officeDocument/2006/relationships/oleObject" Target="embeddings/oleObject72.bin"/><Relationship Id="rId86" Type="http://schemas.openxmlformats.org/officeDocument/2006/relationships/oleObject" Target="embeddings/oleObject7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34" Type="http://schemas.openxmlformats.org/officeDocument/2006/relationships/oleObject" Target="embeddings/oleObject25.bin"/><Relationship Id="rId50" Type="http://schemas.openxmlformats.org/officeDocument/2006/relationships/oleObject" Target="embeddings/oleObject41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2.bin"/><Relationship Id="rId2" Type="http://schemas.openxmlformats.org/officeDocument/2006/relationships/settings" Target="settings.xml"/><Relationship Id="rId29" Type="http://schemas.openxmlformats.org/officeDocument/2006/relationships/oleObject" Target="embeddings/oleObject20.bin"/><Relationship Id="rId24" Type="http://schemas.openxmlformats.org/officeDocument/2006/relationships/oleObject" Target="embeddings/oleObject15.bin"/><Relationship Id="rId40" Type="http://schemas.openxmlformats.org/officeDocument/2006/relationships/oleObject" Target="embeddings/oleObject31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A</dc:creator>
  <cp:lastModifiedBy>Sandra Fekete</cp:lastModifiedBy>
  <cp:revision>2</cp:revision>
  <cp:lastPrinted>2016-07-07T11:24:00Z</cp:lastPrinted>
  <dcterms:created xsi:type="dcterms:W3CDTF">2019-09-14T12:31:00Z</dcterms:created>
  <dcterms:modified xsi:type="dcterms:W3CDTF">2019-09-14T12:31:00Z</dcterms:modified>
</cp:coreProperties>
</file>